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78DF7" w14:textId="1CAE1555" w:rsidR="00F1123C" w:rsidRDefault="00FE297C" w:rsidP="00FE297C">
      <w:pPr>
        <w:jc w:val="center"/>
        <w:rPr>
          <w:rStyle w:val="a4"/>
          <w:rFonts w:ascii="微软雅黑" w:eastAsia="微软雅黑" w:hAnsi="微软雅黑"/>
          <w:color w:val="000000" w:themeColor="text1"/>
          <w:spacing w:val="27"/>
          <w:szCs w:val="21"/>
          <w:shd w:val="clear" w:color="auto" w:fill="FAFFFD"/>
        </w:rPr>
      </w:pPr>
      <w:r w:rsidRPr="00FE297C">
        <w:rPr>
          <w:rStyle w:val="a4"/>
          <w:rFonts w:ascii="微软雅黑" w:eastAsia="微软雅黑" w:hAnsi="微软雅黑" w:hint="eastAsia"/>
          <w:color w:val="000000" w:themeColor="text1"/>
          <w:spacing w:val="27"/>
          <w:szCs w:val="21"/>
          <w:shd w:val="clear" w:color="auto" w:fill="FAFFFD"/>
        </w:rPr>
        <w:t>学术学位</w:t>
      </w:r>
    </w:p>
    <w:p w14:paraId="24C3D018" w14:textId="77777777" w:rsidR="00057AA1" w:rsidRDefault="00A2478D" w:rsidP="00057AA1">
      <w:pPr>
        <w:jc w:val="center"/>
        <w:rPr>
          <w:rStyle w:val="a4"/>
          <w:rFonts w:ascii="微软雅黑" w:eastAsia="微软雅黑" w:hAnsi="微软雅黑"/>
          <w:color w:val="000000" w:themeColor="text1"/>
          <w:spacing w:val="27"/>
          <w:szCs w:val="21"/>
          <w:shd w:val="clear" w:color="auto" w:fill="FAFFFD"/>
        </w:rPr>
      </w:pPr>
      <w:r>
        <w:rPr>
          <w:rFonts w:ascii="微软雅黑" w:eastAsia="微软雅黑" w:hAnsi="微软雅黑" w:hint="eastAsia"/>
          <w:b/>
          <w:bCs/>
          <w:noProof/>
          <w:color w:val="000000" w:themeColor="text1"/>
          <w:spacing w:val="27"/>
          <w:szCs w:val="21"/>
          <w:shd w:val="clear" w:color="auto" w:fill="FAFFFD"/>
        </w:rPr>
        <w:drawing>
          <wp:inline distT="0" distB="0" distL="0" distR="0" wp14:anchorId="78991779" wp14:editId="0D0C0F04">
            <wp:extent cx="5274310" cy="32340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417093132.png"/>
                    <pic:cNvPicPr/>
                  </pic:nvPicPr>
                  <pic:blipFill>
                    <a:blip r:embed="rId4">
                      <a:extLst>
                        <a:ext uri="{28A0092B-C50C-407E-A947-70E740481C1C}">
                          <a14:useLocalDpi xmlns:a14="http://schemas.microsoft.com/office/drawing/2010/main" val="0"/>
                        </a:ext>
                      </a:extLst>
                    </a:blip>
                    <a:stretch>
                      <a:fillRect/>
                    </a:stretch>
                  </pic:blipFill>
                  <pic:spPr>
                    <a:xfrm>
                      <a:off x="0" y="0"/>
                      <a:ext cx="5274310" cy="3234055"/>
                    </a:xfrm>
                    <a:prstGeom prst="rect">
                      <a:avLst/>
                    </a:prstGeom>
                  </pic:spPr>
                </pic:pic>
              </a:graphicData>
            </a:graphic>
          </wp:inline>
        </w:drawing>
      </w:r>
    </w:p>
    <w:p w14:paraId="7D2852B5" w14:textId="77777777" w:rsidR="00057AA1" w:rsidRDefault="00057AA1" w:rsidP="00057AA1">
      <w:pPr>
        <w:jc w:val="center"/>
        <w:rPr>
          <w:rStyle w:val="a4"/>
          <w:rFonts w:ascii="微软雅黑" w:eastAsia="微软雅黑" w:hAnsi="微软雅黑"/>
          <w:color w:val="000000" w:themeColor="text1"/>
          <w:spacing w:val="27"/>
          <w:szCs w:val="21"/>
          <w:shd w:val="clear" w:color="auto" w:fill="FAFFFD"/>
        </w:rPr>
      </w:pPr>
    </w:p>
    <w:p w14:paraId="1C2415CF" w14:textId="0712F407" w:rsidR="00057AA1" w:rsidRDefault="00057AA1" w:rsidP="00057AA1">
      <w:pPr>
        <w:jc w:val="center"/>
        <w:rPr>
          <w:rStyle w:val="a4"/>
          <w:rFonts w:ascii="微软雅黑" w:eastAsia="微软雅黑" w:hAnsi="微软雅黑"/>
          <w:color w:val="000000" w:themeColor="text1"/>
          <w:spacing w:val="27"/>
          <w:szCs w:val="21"/>
          <w:shd w:val="clear" w:color="auto" w:fill="FAFFFD"/>
        </w:rPr>
      </w:pPr>
      <w:r w:rsidRPr="00FE297C">
        <w:rPr>
          <w:rStyle w:val="a4"/>
          <w:rFonts w:ascii="微软雅黑" w:eastAsia="微软雅黑" w:hAnsi="微软雅黑" w:hint="eastAsia"/>
          <w:color w:val="000000" w:themeColor="text1"/>
          <w:spacing w:val="27"/>
          <w:szCs w:val="21"/>
          <w:shd w:val="clear" w:color="auto" w:fill="FAFFFD"/>
        </w:rPr>
        <w:t>专业学位</w:t>
      </w:r>
    </w:p>
    <w:p w14:paraId="39F32A68" w14:textId="77777777" w:rsidR="00057AA1" w:rsidRDefault="00A2478D" w:rsidP="00057AA1">
      <w:pPr>
        <w:widowControl/>
        <w:jc w:val="center"/>
        <w:rPr>
          <w:rStyle w:val="a4"/>
          <w:rFonts w:ascii="微软雅黑" w:eastAsia="微软雅黑" w:hAnsi="微软雅黑"/>
          <w:color w:val="000000" w:themeColor="text1"/>
          <w:spacing w:val="27"/>
          <w:szCs w:val="21"/>
          <w:shd w:val="clear" w:color="auto" w:fill="FAFFFD"/>
        </w:rPr>
      </w:pPr>
      <w:r>
        <w:rPr>
          <w:rFonts w:ascii="微软雅黑" w:eastAsia="微软雅黑" w:hAnsi="微软雅黑" w:hint="eastAsia"/>
          <w:b/>
          <w:bCs/>
          <w:noProof/>
          <w:color w:val="000000" w:themeColor="text1"/>
          <w:spacing w:val="27"/>
          <w:szCs w:val="21"/>
          <w:shd w:val="clear" w:color="auto" w:fill="FAFFFD"/>
        </w:rPr>
        <w:lastRenderedPageBreak/>
        <w:drawing>
          <wp:inline distT="0" distB="0" distL="0" distR="0" wp14:anchorId="674D23F1" wp14:editId="199FCFBD">
            <wp:extent cx="5274310" cy="686816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00417093137.png"/>
                    <pic:cNvPicPr/>
                  </pic:nvPicPr>
                  <pic:blipFill>
                    <a:blip r:embed="rId5">
                      <a:extLst>
                        <a:ext uri="{28A0092B-C50C-407E-A947-70E740481C1C}">
                          <a14:useLocalDpi xmlns:a14="http://schemas.microsoft.com/office/drawing/2010/main" val="0"/>
                        </a:ext>
                      </a:extLst>
                    </a:blip>
                    <a:stretch>
                      <a:fillRect/>
                    </a:stretch>
                  </pic:blipFill>
                  <pic:spPr>
                    <a:xfrm>
                      <a:off x="0" y="0"/>
                      <a:ext cx="5274310" cy="6868160"/>
                    </a:xfrm>
                    <a:prstGeom prst="rect">
                      <a:avLst/>
                    </a:prstGeom>
                  </pic:spPr>
                </pic:pic>
              </a:graphicData>
            </a:graphic>
          </wp:inline>
        </w:drawing>
      </w:r>
    </w:p>
    <w:p w14:paraId="0593D876" w14:textId="77777777" w:rsidR="00057AA1" w:rsidRDefault="00057AA1" w:rsidP="00057AA1">
      <w:pPr>
        <w:widowControl/>
        <w:jc w:val="center"/>
        <w:rPr>
          <w:rStyle w:val="a4"/>
          <w:rFonts w:ascii="微软雅黑" w:eastAsia="微软雅黑" w:hAnsi="微软雅黑"/>
          <w:color w:val="000000" w:themeColor="text1"/>
          <w:spacing w:val="27"/>
          <w:szCs w:val="21"/>
          <w:shd w:val="clear" w:color="auto" w:fill="FAFFFD"/>
        </w:rPr>
      </w:pPr>
    </w:p>
    <w:p w14:paraId="1BB97EEC" w14:textId="40AE9B97" w:rsidR="00057AA1" w:rsidRDefault="00057AA1" w:rsidP="00057AA1">
      <w:pPr>
        <w:widowControl/>
        <w:jc w:val="center"/>
        <w:rPr>
          <w:rStyle w:val="a4"/>
          <w:rFonts w:ascii="微软雅黑" w:eastAsia="微软雅黑" w:hAnsi="微软雅黑"/>
          <w:color w:val="000000" w:themeColor="text1"/>
          <w:spacing w:val="27"/>
          <w:szCs w:val="21"/>
          <w:shd w:val="clear" w:color="auto" w:fill="FAFFFD"/>
        </w:rPr>
      </w:pPr>
      <w:r>
        <w:rPr>
          <w:rStyle w:val="a4"/>
          <w:rFonts w:ascii="微软雅黑" w:eastAsia="微软雅黑" w:hAnsi="微软雅黑" w:hint="eastAsia"/>
          <w:color w:val="000000" w:themeColor="text1"/>
          <w:spacing w:val="27"/>
          <w:szCs w:val="21"/>
          <w:shd w:val="clear" w:color="auto" w:fill="FAFFFD"/>
        </w:rPr>
        <w:t>单独考试</w:t>
      </w:r>
    </w:p>
    <w:p w14:paraId="40541DDC" w14:textId="77777777" w:rsidR="00057AA1" w:rsidRDefault="00A2478D" w:rsidP="00057AA1">
      <w:pPr>
        <w:widowControl/>
        <w:jc w:val="center"/>
        <w:rPr>
          <w:rStyle w:val="a4"/>
          <w:rFonts w:ascii="微软雅黑" w:eastAsia="微软雅黑" w:hAnsi="微软雅黑"/>
          <w:color w:val="000000" w:themeColor="text1"/>
          <w:spacing w:val="27"/>
          <w:szCs w:val="21"/>
          <w:shd w:val="clear" w:color="auto" w:fill="FAFFFD"/>
        </w:rPr>
      </w:pPr>
      <w:r>
        <w:rPr>
          <w:rFonts w:ascii="微软雅黑" w:eastAsia="微软雅黑" w:hAnsi="微软雅黑" w:hint="eastAsia"/>
          <w:b/>
          <w:bCs/>
          <w:noProof/>
          <w:color w:val="000000" w:themeColor="text1"/>
          <w:spacing w:val="27"/>
          <w:szCs w:val="21"/>
          <w:shd w:val="clear" w:color="auto" w:fill="FAFFFD"/>
        </w:rPr>
        <w:lastRenderedPageBreak/>
        <w:drawing>
          <wp:inline distT="0" distB="0" distL="0" distR="0" wp14:anchorId="38E56497" wp14:editId="222B28A5">
            <wp:extent cx="5274310" cy="161290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00417093141.png"/>
                    <pic:cNvPicPr/>
                  </pic:nvPicPr>
                  <pic:blipFill>
                    <a:blip r:embed="rId6">
                      <a:extLst>
                        <a:ext uri="{28A0092B-C50C-407E-A947-70E740481C1C}">
                          <a14:useLocalDpi xmlns:a14="http://schemas.microsoft.com/office/drawing/2010/main" val="0"/>
                        </a:ext>
                      </a:extLst>
                    </a:blip>
                    <a:stretch>
                      <a:fillRect/>
                    </a:stretch>
                  </pic:blipFill>
                  <pic:spPr>
                    <a:xfrm>
                      <a:off x="0" y="0"/>
                      <a:ext cx="5274310" cy="1612900"/>
                    </a:xfrm>
                    <a:prstGeom prst="rect">
                      <a:avLst/>
                    </a:prstGeom>
                  </pic:spPr>
                </pic:pic>
              </a:graphicData>
            </a:graphic>
          </wp:inline>
        </w:drawing>
      </w:r>
    </w:p>
    <w:p w14:paraId="05740616" w14:textId="77777777" w:rsidR="00057AA1" w:rsidRDefault="00057AA1" w:rsidP="00057AA1">
      <w:pPr>
        <w:widowControl/>
        <w:jc w:val="center"/>
        <w:rPr>
          <w:rStyle w:val="a4"/>
          <w:rFonts w:ascii="微软雅黑" w:eastAsia="微软雅黑" w:hAnsi="微软雅黑"/>
          <w:color w:val="000000" w:themeColor="text1"/>
          <w:spacing w:val="27"/>
          <w:szCs w:val="21"/>
          <w:shd w:val="clear" w:color="auto" w:fill="FAFFFD"/>
        </w:rPr>
      </w:pPr>
    </w:p>
    <w:p w14:paraId="7E8B19B8" w14:textId="760A5537" w:rsidR="00057AA1" w:rsidRDefault="00057AA1" w:rsidP="00057AA1">
      <w:pPr>
        <w:widowControl/>
        <w:jc w:val="center"/>
        <w:rPr>
          <w:rStyle w:val="a4"/>
          <w:rFonts w:ascii="微软雅黑" w:eastAsia="微软雅黑" w:hAnsi="微软雅黑"/>
          <w:color w:val="000000" w:themeColor="text1"/>
          <w:spacing w:val="27"/>
          <w:szCs w:val="21"/>
          <w:shd w:val="clear" w:color="auto" w:fill="FAFFFD"/>
        </w:rPr>
      </w:pPr>
      <w:r>
        <w:rPr>
          <w:rStyle w:val="a4"/>
          <w:rFonts w:ascii="微软雅黑" w:eastAsia="微软雅黑" w:hAnsi="微软雅黑" w:hint="eastAsia"/>
          <w:color w:val="000000" w:themeColor="text1"/>
          <w:spacing w:val="27"/>
          <w:szCs w:val="21"/>
          <w:shd w:val="clear" w:color="auto" w:fill="FAFFFD"/>
        </w:rPr>
        <w:t>专项计划</w:t>
      </w:r>
    </w:p>
    <w:p w14:paraId="060FF584" w14:textId="1DE64A2A" w:rsidR="00FE297C" w:rsidRDefault="00A2478D" w:rsidP="00057AA1">
      <w:pPr>
        <w:jc w:val="center"/>
        <w:rPr>
          <w:rStyle w:val="a4"/>
          <w:rFonts w:ascii="微软雅黑" w:eastAsia="微软雅黑" w:hAnsi="微软雅黑"/>
          <w:color w:val="000000" w:themeColor="text1"/>
          <w:spacing w:val="27"/>
          <w:szCs w:val="21"/>
          <w:shd w:val="clear" w:color="auto" w:fill="FAFFFD"/>
        </w:rPr>
      </w:pPr>
      <w:r>
        <w:rPr>
          <w:rFonts w:ascii="微软雅黑" w:eastAsia="微软雅黑" w:hAnsi="微软雅黑" w:hint="eastAsia"/>
          <w:b/>
          <w:bCs/>
          <w:noProof/>
          <w:color w:val="000000" w:themeColor="text1"/>
          <w:spacing w:val="27"/>
          <w:szCs w:val="21"/>
          <w:shd w:val="clear" w:color="auto" w:fill="FAFFFD"/>
        </w:rPr>
        <w:drawing>
          <wp:inline distT="0" distB="0" distL="0" distR="0" wp14:anchorId="416BA968" wp14:editId="0F564FA6">
            <wp:extent cx="5274310" cy="1613535"/>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00417093145.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613535"/>
                    </a:xfrm>
                    <a:prstGeom prst="rect">
                      <a:avLst/>
                    </a:prstGeom>
                  </pic:spPr>
                </pic:pic>
              </a:graphicData>
            </a:graphic>
          </wp:inline>
        </w:drawing>
      </w:r>
    </w:p>
    <w:p w14:paraId="26B80021" w14:textId="77777777" w:rsidR="00057AA1" w:rsidRPr="00057AA1" w:rsidRDefault="00057AA1" w:rsidP="00057AA1">
      <w:pPr>
        <w:jc w:val="center"/>
        <w:rPr>
          <w:rFonts w:ascii="微软雅黑" w:eastAsia="微软雅黑" w:hAnsi="微软雅黑" w:hint="eastAsia"/>
          <w:b/>
          <w:bCs/>
          <w:color w:val="000000" w:themeColor="text1"/>
          <w:spacing w:val="27"/>
          <w:szCs w:val="21"/>
          <w:shd w:val="clear" w:color="auto" w:fill="FAFFFD"/>
        </w:rPr>
      </w:pPr>
    </w:p>
    <w:p w14:paraId="6135F627" w14:textId="021475E0" w:rsidR="00FE297C" w:rsidRPr="00FE297C" w:rsidRDefault="00FE297C" w:rsidP="00FE297C">
      <w:pPr>
        <w:widowControl/>
        <w:jc w:val="center"/>
        <w:rPr>
          <w:rStyle w:val="a4"/>
          <w:rFonts w:ascii="微软雅黑" w:eastAsia="微软雅黑" w:hAnsi="微软雅黑"/>
          <w:color w:val="000000" w:themeColor="text1"/>
          <w:spacing w:val="27"/>
          <w:szCs w:val="21"/>
          <w:shd w:val="clear" w:color="auto" w:fill="FAFFFD"/>
        </w:rPr>
      </w:pPr>
      <w:r w:rsidRPr="00FE297C">
        <w:rPr>
          <w:rStyle w:val="a4"/>
          <w:rFonts w:ascii="微软雅黑" w:eastAsia="微软雅黑" w:hAnsi="微软雅黑" w:hint="eastAsia"/>
          <w:color w:val="000000" w:themeColor="text1"/>
          <w:spacing w:val="27"/>
          <w:szCs w:val="21"/>
          <w:shd w:val="clear" w:color="auto" w:fill="FAFFFD"/>
        </w:rPr>
        <w:t>说明</w:t>
      </w:r>
    </w:p>
    <w:p w14:paraId="2A3C4C8D" w14:textId="45CCCD5C" w:rsidR="00FE297C" w:rsidRPr="00FE297C" w:rsidRDefault="00FE297C" w:rsidP="00FE297C">
      <w:pPr>
        <w:widowControl/>
        <w:jc w:val="left"/>
        <w:rPr>
          <w:rFonts w:ascii="微软雅黑" w:eastAsia="微软雅黑" w:hAnsi="微软雅黑" w:cs="宋体"/>
          <w:color w:val="000000" w:themeColor="text1"/>
          <w:kern w:val="0"/>
          <w:szCs w:val="21"/>
        </w:rPr>
      </w:pPr>
      <w:r w:rsidRPr="00FE297C">
        <w:rPr>
          <w:rFonts w:ascii="微软雅黑" w:eastAsia="微软雅黑" w:hAnsi="微软雅黑" w:cs="宋体"/>
          <w:color w:val="000000" w:themeColor="text1"/>
          <w:kern w:val="0"/>
          <w:szCs w:val="21"/>
        </w:rPr>
        <w:t>1. 以上为我校复试基本分数线。各招生单位在学校复试基本分数线之上，可结合生源和招生计划等情况，自主确定本单位考生进入复试的初试成绩要求及其他学术要求。相关复试工作安排另行通知。</w:t>
      </w:r>
    </w:p>
    <w:p w14:paraId="66518620" w14:textId="77777777" w:rsidR="00FE297C" w:rsidRPr="00FE297C" w:rsidRDefault="00FE297C" w:rsidP="00FE297C">
      <w:pPr>
        <w:widowControl/>
        <w:jc w:val="left"/>
        <w:rPr>
          <w:rFonts w:ascii="微软雅黑" w:eastAsia="微软雅黑" w:hAnsi="微软雅黑" w:cs="宋体"/>
          <w:color w:val="000000" w:themeColor="text1"/>
          <w:kern w:val="0"/>
          <w:szCs w:val="21"/>
        </w:rPr>
      </w:pPr>
      <w:r w:rsidRPr="00FE297C">
        <w:rPr>
          <w:rFonts w:ascii="微软雅黑" w:eastAsia="微软雅黑" w:hAnsi="微软雅黑" w:cs="宋体"/>
          <w:color w:val="000000" w:themeColor="text1"/>
          <w:kern w:val="0"/>
          <w:szCs w:val="21"/>
        </w:rPr>
        <w:t>2. 我校对参加“大学生志愿服务西部计划”“三支一扶计划” “选聘高校毕业生到村任职”“农村义务教育阶段学校教师特设岗位计划”“赴外汉语教师志愿者”等项目服务期满的考生和普通高等学校应届毕业生应征入伍服务义务兵役退役后的考生，执行教育部有关加分政策。</w:t>
      </w:r>
    </w:p>
    <w:p w14:paraId="60936FB6" w14:textId="77777777" w:rsidR="00FE297C" w:rsidRPr="00FE297C" w:rsidRDefault="00FE297C" w:rsidP="00FE297C">
      <w:pPr>
        <w:widowControl/>
        <w:jc w:val="left"/>
        <w:rPr>
          <w:rFonts w:ascii="微软雅黑" w:eastAsia="微软雅黑" w:hAnsi="微软雅黑" w:cs="宋体"/>
          <w:color w:val="000000" w:themeColor="text1"/>
          <w:kern w:val="0"/>
          <w:szCs w:val="21"/>
        </w:rPr>
      </w:pPr>
      <w:r w:rsidRPr="00FE297C">
        <w:rPr>
          <w:rFonts w:ascii="微软雅黑" w:eastAsia="微软雅黑" w:hAnsi="微软雅黑" w:cs="宋体"/>
          <w:color w:val="000000" w:themeColor="text1"/>
          <w:kern w:val="0"/>
          <w:szCs w:val="21"/>
        </w:rPr>
        <w:lastRenderedPageBreak/>
        <w:t>3. 工商管理[1251]、公共管理[1252]、会计[1253]、旅游管理[1254]、图书情报[1255]等五个专业通过提前面试的考生，适用国家A类线(175/44/88)。复试及录取要求参见相关招生单位规定。</w:t>
      </w:r>
    </w:p>
    <w:p w14:paraId="6C9AE116" w14:textId="77777777" w:rsidR="00FE297C" w:rsidRPr="00FE297C" w:rsidRDefault="00FE297C" w:rsidP="00FE297C">
      <w:pPr>
        <w:widowControl/>
        <w:jc w:val="left"/>
        <w:rPr>
          <w:rFonts w:ascii="微软雅黑" w:eastAsia="微软雅黑" w:hAnsi="微软雅黑" w:cs="宋体"/>
          <w:color w:val="000000" w:themeColor="text1"/>
          <w:kern w:val="0"/>
          <w:szCs w:val="21"/>
        </w:rPr>
      </w:pPr>
    </w:p>
    <w:p w14:paraId="0CB9F15F" w14:textId="77777777" w:rsidR="00FE297C" w:rsidRPr="00FE297C" w:rsidRDefault="00FE297C" w:rsidP="00FE297C">
      <w:pPr>
        <w:widowControl/>
        <w:jc w:val="right"/>
        <w:rPr>
          <w:rFonts w:ascii="微软雅黑" w:eastAsia="微软雅黑" w:hAnsi="微软雅黑" w:cs="宋体"/>
          <w:color w:val="000000" w:themeColor="text1"/>
          <w:kern w:val="0"/>
          <w:szCs w:val="21"/>
        </w:rPr>
      </w:pPr>
      <w:r w:rsidRPr="00FE297C">
        <w:rPr>
          <w:rFonts w:ascii="微软雅黑" w:eastAsia="微软雅黑" w:hAnsi="微软雅黑" w:cs="宋体"/>
          <w:color w:val="000000" w:themeColor="text1"/>
          <w:kern w:val="0"/>
          <w:szCs w:val="21"/>
        </w:rPr>
        <w:t>中山大学研究生院</w:t>
      </w:r>
    </w:p>
    <w:p w14:paraId="546D7E09" w14:textId="1A07A79C" w:rsidR="00FE297C" w:rsidRDefault="00FE297C" w:rsidP="00FE297C">
      <w:pPr>
        <w:widowControl/>
        <w:jc w:val="right"/>
        <w:rPr>
          <w:rFonts w:ascii="微软雅黑" w:eastAsia="微软雅黑" w:hAnsi="微软雅黑" w:cs="宋体"/>
          <w:color w:val="000000" w:themeColor="text1"/>
          <w:kern w:val="0"/>
          <w:szCs w:val="21"/>
        </w:rPr>
      </w:pPr>
      <w:r w:rsidRPr="00FE297C">
        <w:rPr>
          <w:rFonts w:ascii="微软雅黑" w:eastAsia="微软雅黑" w:hAnsi="微软雅黑" w:cs="宋体"/>
          <w:color w:val="000000" w:themeColor="text1"/>
          <w:kern w:val="0"/>
          <w:szCs w:val="21"/>
        </w:rPr>
        <w:t>2020年4月16日</w:t>
      </w:r>
    </w:p>
    <w:p w14:paraId="32B5D7F3" w14:textId="77777777" w:rsidR="00057AA1" w:rsidRPr="00FE297C" w:rsidRDefault="00057AA1" w:rsidP="00057AA1">
      <w:pPr>
        <w:widowControl/>
        <w:jc w:val="left"/>
        <w:rPr>
          <w:rFonts w:ascii="微软雅黑" w:eastAsia="微软雅黑" w:hAnsi="微软雅黑" w:cs="宋体" w:hint="eastAsia"/>
          <w:color w:val="000000" w:themeColor="text1"/>
          <w:kern w:val="0"/>
          <w:szCs w:val="21"/>
        </w:rPr>
      </w:pPr>
    </w:p>
    <w:p w14:paraId="0395F277" w14:textId="052A5BAC" w:rsidR="00FE297C" w:rsidRDefault="00057AA1" w:rsidP="00FE297C">
      <w:pPr>
        <w:widowControl/>
        <w:jc w:val="left"/>
        <w:rPr>
          <w:rFonts w:ascii="微软雅黑" w:eastAsia="微软雅黑" w:hAnsi="微软雅黑" w:cs="宋体"/>
          <w:color w:val="000000" w:themeColor="text1"/>
          <w:kern w:val="0"/>
          <w:szCs w:val="21"/>
        </w:rPr>
      </w:pPr>
      <w:r>
        <w:rPr>
          <w:rFonts w:ascii="微软雅黑" w:eastAsia="微软雅黑" w:hAnsi="微软雅黑" w:hint="eastAsia"/>
          <w:b/>
          <w:bCs/>
          <w:noProof/>
          <w:color w:val="000000" w:themeColor="text1"/>
          <w:spacing w:val="27"/>
          <w:szCs w:val="21"/>
          <w:shd w:val="clear" w:color="auto" w:fill="FAFFFD"/>
        </w:rPr>
        <w:drawing>
          <wp:inline distT="0" distB="0" distL="0" distR="0" wp14:anchorId="52A21CAC" wp14:editId="5F033B52">
            <wp:extent cx="5274310" cy="350647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00417093149.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506470"/>
                    </a:xfrm>
                    <a:prstGeom prst="rect">
                      <a:avLst/>
                    </a:prstGeom>
                  </pic:spPr>
                </pic:pic>
              </a:graphicData>
            </a:graphic>
          </wp:inline>
        </w:drawing>
      </w:r>
    </w:p>
    <w:p w14:paraId="450B9985" w14:textId="77777777" w:rsidR="00057AA1" w:rsidRPr="00FE297C" w:rsidRDefault="00057AA1" w:rsidP="00FE297C">
      <w:pPr>
        <w:widowControl/>
        <w:jc w:val="left"/>
        <w:rPr>
          <w:rFonts w:ascii="微软雅黑" w:eastAsia="微软雅黑" w:hAnsi="微软雅黑" w:cs="宋体" w:hint="eastAsia"/>
          <w:color w:val="000000" w:themeColor="text1"/>
          <w:kern w:val="0"/>
          <w:szCs w:val="21"/>
        </w:rPr>
      </w:pPr>
    </w:p>
    <w:sectPr w:rsidR="00057AA1" w:rsidRPr="00FE2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99"/>
    <w:rsid w:val="00057AA1"/>
    <w:rsid w:val="001073EF"/>
    <w:rsid w:val="00255136"/>
    <w:rsid w:val="00493E1F"/>
    <w:rsid w:val="00510C9E"/>
    <w:rsid w:val="00796E1C"/>
    <w:rsid w:val="00A2478D"/>
    <w:rsid w:val="00B64199"/>
    <w:rsid w:val="00D1534A"/>
    <w:rsid w:val="00F1123C"/>
    <w:rsid w:val="00FE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5D1B"/>
  <w15:chartTrackingRefBased/>
  <w15:docId w15:val="{45DD4E60-BD33-4012-9224-E677D7E7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0C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297C"/>
    <w:rPr>
      <w:b/>
      <w:bCs/>
    </w:rPr>
  </w:style>
  <w:style w:type="paragraph" w:styleId="a5">
    <w:name w:val="Date"/>
    <w:basedOn w:val="a"/>
    <w:next w:val="a"/>
    <w:link w:val="a6"/>
    <w:uiPriority w:val="99"/>
    <w:semiHidden/>
    <w:unhideWhenUsed/>
    <w:rsid w:val="00FE297C"/>
    <w:pPr>
      <w:ind w:leftChars="2500" w:left="100"/>
    </w:pPr>
  </w:style>
  <w:style w:type="character" w:customStyle="1" w:styleId="a6">
    <w:name w:val="日期 字符"/>
    <w:basedOn w:val="a0"/>
    <w:link w:val="a5"/>
    <w:uiPriority w:val="99"/>
    <w:semiHidden/>
    <w:rsid w:val="00FE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11281">
      <w:bodyDiv w:val="1"/>
      <w:marLeft w:val="0"/>
      <w:marRight w:val="0"/>
      <w:marTop w:val="0"/>
      <w:marBottom w:val="0"/>
      <w:divBdr>
        <w:top w:val="none" w:sz="0" w:space="0" w:color="auto"/>
        <w:left w:val="none" w:sz="0" w:space="0" w:color="auto"/>
        <w:bottom w:val="none" w:sz="0" w:space="0" w:color="auto"/>
        <w:right w:val="none" w:sz="0" w:space="0" w:color="auto"/>
      </w:divBdr>
    </w:div>
    <w:div w:id="361908590">
      <w:bodyDiv w:val="1"/>
      <w:marLeft w:val="0"/>
      <w:marRight w:val="0"/>
      <w:marTop w:val="0"/>
      <w:marBottom w:val="0"/>
      <w:divBdr>
        <w:top w:val="none" w:sz="0" w:space="0" w:color="auto"/>
        <w:left w:val="none" w:sz="0" w:space="0" w:color="auto"/>
        <w:bottom w:val="none" w:sz="0" w:space="0" w:color="auto"/>
        <w:right w:val="none" w:sz="0" w:space="0" w:color="auto"/>
      </w:divBdr>
    </w:div>
    <w:div w:id="1259413090">
      <w:bodyDiv w:val="1"/>
      <w:marLeft w:val="0"/>
      <w:marRight w:val="0"/>
      <w:marTop w:val="0"/>
      <w:marBottom w:val="0"/>
      <w:divBdr>
        <w:top w:val="none" w:sz="0" w:space="0" w:color="auto"/>
        <w:left w:val="none" w:sz="0" w:space="0" w:color="auto"/>
        <w:bottom w:val="none" w:sz="0" w:space="0" w:color="auto"/>
        <w:right w:val="none" w:sz="0" w:space="0" w:color="auto"/>
      </w:divBdr>
      <w:divsChild>
        <w:div w:id="2012561087">
          <w:marLeft w:val="0"/>
          <w:marRight w:val="0"/>
          <w:marTop w:val="0"/>
          <w:marBottom w:val="225"/>
          <w:divBdr>
            <w:top w:val="none" w:sz="0" w:space="0" w:color="auto"/>
            <w:left w:val="none" w:sz="0" w:space="0" w:color="auto"/>
            <w:bottom w:val="none" w:sz="0" w:space="0" w:color="auto"/>
            <w:right w:val="none" w:sz="0" w:space="0" w:color="auto"/>
          </w:divBdr>
          <w:divsChild>
            <w:div w:id="1824662904">
              <w:marLeft w:val="0"/>
              <w:marRight w:val="0"/>
              <w:marTop w:val="0"/>
              <w:marBottom w:val="225"/>
              <w:divBdr>
                <w:top w:val="none" w:sz="0" w:space="0" w:color="auto"/>
                <w:left w:val="none" w:sz="0" w:space="0" w:color="auto"/>
                <w:bottom w:val="none" w:sz="0" w:space="0" w:color="auto"/>
                <w:right w:val="none" w:sz="0" w:space="0" w:color="auto"/>
              </w:divBdr>
            </w:div>
          </w:divsChild>
        </w:div>
        <w:div w:id="1386299485">
          <w:marLeft w:val="0"/>
          <w:marRight w:val="0"/>
          <w:marTop w:val="0"/>
          <w:marBottom w:val="225"/>
          <w:divBdr>
            <w:top w:val="none" w:sz="0" w:space="0" w:color="auto"/>
            <w:left w:val="none" w:sz="0" w:space="0" w:color="auto"/>
            <w:bottom w:val="none" w:sz="0" w:space="0" w:color="auto"/>
            <w:right w:val="none" w:sz="0" w:space="0" w:color="auto"/>
          </w:divBdr>
        </w:div>
      </w:divsChild>
    </w:div>
    <w:div w:id="1462116118">
      <w:bodyDiv w:val="1"/>
      <w:marLeft w:val="0"/>
      <w:marRight w:val="0"/>
      <w:marTop w:val="0"/>
      <w:marBottom w:val="0"/>
      <w:divBdr>
        <w:top w:val="none" w:sz="0" w:space="0" w:color="auto"/>
        <w:left w:val="none" w:sz="0" w:space="0" w:color="auto"/>
        <w:bottom w:val="none" w:sz="0" w:space="0" w:color="auto"/>
        <w:right w:val="none" w:sz="0" w:space="0" w:color="auto"/>
      </w:divBdr>
    </w:div>
    <w:div w:id="1525678899">
      <w:bodyDiv w:val="1"/>
      <w:marLeft w:val="0"/>
      <w:marRight w:val="0"/>
      <w:marTop w:val="0"/>
      <w:marBottom w:val="0"/>
      <w:divBdr>
        <w:top w:val="none" w:sz="0" w:space="0" w:color="auto"/>
        <w:left w:val="none" w:sz="0" w:space="0" w:color="auto"/>
        <w:bottom w:val="none" w:sz="0" w:space="0" w:color="auto"/>
        <w:right w:val="none" w:sz="0" w:space="0" w:color="auto"/>
      </w:divBdr>
    </w:div>
    <w:div w:id="18856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心雨</dc:creator>
  <cp:keywords/>
  <dc:description/>
  <cp:lastModifiedBy>高 心雨</cp:lastModifiedBy>
  <cp:revision>5</cp:revision>
  <dcterms:created xsi:type="dcterms:W3CDTF">2020-04-14T11:11:00Z</dcterms:created>
  <dcterms:modified xsi:type="dcterms:W3CDTF">2020-04-17T02:24:00Z</dcterms:modified>
</cp:coreProperties>
</file>