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ascii="宋体" w:hAnsi="宋体" w:eastAsia="等线" w:cs="宋体"/>
          <w:b/>
          <w:bCs/>
          <w:szCs w:val="22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48"/>
          <w:szCs w:val="56"/>
        </w:rPr>
      </w:pPr>
    </w:p>
    <w:p>
      <w:pPr>
        <w:spacing w:line="312" w:lineRule="auto"/>
        <w:jc w:val="both"/>
        <w:rPr>
          <w:rFonts w:ascii="宋体" w:hAnsi="宋体" w:eastAsia="等线" w:cs="宋体"/>
          <w:b/>
          <w:bCs/>
          <w:sz w:val="56"/>
          <w:szCs w:val="96"/>
        </w:rPr>
      </w:pPr>
    </w:p>
    <w:p>
      <w:pPr>
        <w:spacing w:line="600" w:lineRule="auto"/>
        <w:jc w:val="center"/>
        <w:rPr>
          <w:rFonts w:hint="default" w:ascii="微软雅黑" w:hAnsi="微软雅黑" w:eastAsia="微软雅黑" w:cs="微软雅黑"/>
          <w:b/>
          <w:bCs/>
          <w:sz w:val="48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</w:rPr>
        <w:t>珠海校区周边</w:t>
      </w:r>
      <w:r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  <w:t>劳动教育主题</w:t>
      </w:r>
    </w:p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  <w:t>调研大赛</w:t>
      </w:r>
      <w:r>
        <w:rPr>
          <w:rFonts w:hint="eastAsia" w:ascii="微软雅黑" w:hAnsi="微软雅黑" w:eastAsia="微软雅黑" w:cs="微软雅黑"/>
          <w:b/>
          <w:bCs/>
          <w:sz w:val="48"/>
          <w:szCs w:val="56"/>
        </w:rPr>
        <w:t>调研报告</w:t>
      </w:r>
    </w:p>
    <w:p>
      <w:pPr>
        <w:spacing w:line="600" w:lineRule="auto"/>
        <w:rPr>
          <w:rFonts w:ascii="宋体" w:hAnsi="宋体" w:eastAsia="等线" w:cs="宋体"/>
          <w:b/>
          <w:bCs/>
          <w:sz w:val="48"/>
          <w:szCs w:val="56"/>
        </w:rPr>
      </w:pPr>
    </w:p>
    <w:p>
      <w:pPr>
        <w:spacing w:line="600" w:lineRule="auto"/>
        <w:jc w:val="center"/>
        <w:rPr>
          <w:rFonts w:ascii="宋体" w:hAnsi="宋体" w:eastAsia="等线" w:cs="宋体"/>
          <w:b/>
          <w:bCs/>
          <w:sz w:val="48"/>
          <w:szCs w:val="56"/>
        </w:rPr>
      </w:pPr>
    </w:p>
    <w:p>
      <w:pPr>
        <w:spacing w:line="600" w:lineRule="auto"/>
        <w:jc w:val="center"/>
        <w:rPr>
          <w:rFonts w:ascii="宋体" w:hAnsi="宋体" w:eastAsia="等线" w:cs="宋体"/>
          <w:b/>
          <w:bCs/>
          <w:sz w:val="48"/>
          <w:szCs w:val="56"/>
        </w:rPr>
      </w:pPr>
    </w:p>
    <w:tbl>
      <w:tblPr>
        <w:tblStyle w:val="10"/>
        <w:tblW w:w="5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3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0" w:type="dxa"/>
            <w:vMerge w:val="restart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报告主题</w:t>
            </w:r>
          </w:p>
        </w:tc>
        <w:tc>
          <w:tcPr>
            <w:tcW w:w="3804" w:type="dxa"/>
            <w:tcBorders>
              <w:bottom w:val="single" w:color="auto" w:sz="4" w:space="0"/>
            </w:tcBorders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0" w:type="dxa"/>
            <w:vMerge w:val="continue"/>
            <w:vAlign w:val="bottom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4" w:type="dxa"/>
            <w:tcBorders>
              <w:bottom w:val="single" w:color="auto" w:sz="4" w:space="0"/>
            </w:tcBorders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0" w:type="dxa"/>
            <w:vAlign w:val="bottom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调研地点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0" w:type="dxa"/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0" w:type="dxa"/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</w:tbl>
    <w:p>
      <w:pPr>
        <w:spacing w:line="312" w:lineRule="auto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both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24"/>
          <w:szCs w:val="32"/>
        </w:rPr>
      </w:pPr>
      <w:r>
        <w:rPr>
          <w:rFonts w:hint="eastAsia" w:ascii="宋体" w:hAnsi="宋体" w:eastAsia="等线" w:cs="宋体"/>
          <w:b/>
          <w:bCs/>
          <w:sz w:val="24"/>
          <w:szCs w:val="32"/>
        </w:rPr>
        <w:t>填表日期：</w:t>
      </w:r>
      <w:r>
        <w:rPr>
          <w:rFonts w:hint="eastAsia" w:ascii="宋体" w:hAnsi="宋体" w:eastAsia="等线" w:cs="宋体"/>
          <w:b/>
          <w:bCs/>
          <w:sz w:val="24"/>
          <w:szCs w:val="32"/>
          <w:lang w:val="en-US" w:eastAsia="zh-CN"/>
        </w:rPr>
        <w:t xml:space="preserve">       </w:t>
      </w:r>
      <w:r>
        <w:rPr>
          <w:rFonts w:hint="eastAsia" w:ascii="宋体" w:hAnsi="宋体" w:eastAsia="等线" w:cs="宋体"/>
          <w:b/>
          <w:bCs/>
          <w:sz w:val="24"/>
          <w:szCs w:val="32"/>
        </w:rPr>
        <w:t>年    月    日</w:t>
      </w: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56"/>
          <w:szCs w:val="96"/>
        </w:rPr>
      </w:pPr>
      <w:r>
        <w:rPr>
          <w:rFonts w:hint="eastAsia" w:ascii="宋体" w:hAnsi="宋体" w:eastAsia="等线" w:cs="宋体"/>
          <w:b/>
          <w:bCs/>
          <w:sz w:val="56"/>
          <w:szCs w:val="96"/>
        </w:rPr>
        <w:br w:type="page"/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61"/>
        <w:gridCol w:w="1091"/>
        <w:gridCol w:w="828"/>
        <w:gridCol w:w="863"/>
        <w:gridCol w:w="1246"/>
        <w:gridCol w:w="914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参赛人或参赛团队</w:t>
            </w:r>
          </w:p>
        </w:tc>
        <w:tc>
          <w:tcPr>
            <w:tcW w:w="116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姓名（负责人写在第一行）</w:t>
            </w:r>
          </w:p>
        </w:tc>
        <w:tc>
          <w:tcPr>
            <w:tcW w:w="109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院系</w:t>
            </w:r>
          </w:p>
        </w:tc>
        <w:tc>
          <w:tcPr>
            <w:tcW w:w="828" w:type="dxa"/>
            <w:tcBorders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学号</w:t>
            </w:r>
          </w:p>
        </w:tc>
        <w:tc>
          <w:tcPr>
            <w:tcW w:w="863" w:type="dxa"/>
            <w:tcBorders>
              <w:lef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手机号</w:t>
            </w:r>
          </w:p>
        </w:tc>
        <w:tc>
          <w:tcPr>
            <w:tcW w:w="914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微信号</w:t>
            </w:r>
          </w:p>
        </w:tc>
        <w:tc>
          <w:tcPr>
            <w:tcW w:w="146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16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091" w:type="dxa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863" w:type="dxa"/>
            <w:tcBorders>
              <w:lef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46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914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16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09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828" w:type="dxa"/>
            <w:tcBorders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863" w:type="dxa"/>
            <w:tcBorders>
              <w:lef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46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914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16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09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828" w:type="dxa"/>
            <w:tcBorders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863" w:type="dxa"/>
            <w:tcBorders>
              <w:lef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46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914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16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09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828" w:type="dxa"/>
            <w:tcBorders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863" w:type="dxa"/>
            <w:tcBorders>
              <w:lef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46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914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16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091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828" w:type="dxa"/>
            <w:tcBorders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863" w:type="dxa"/>
            <w:tcBorders>
              <w:lef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46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914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选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题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背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景</w:t>
            </w:r>
          </w:p>
        </w:tc>
        <w:tc>
          <w:tcPr>
            <w:tcW w:w="7563" w:type="dxa"/>
            <w:gridSpan w:val="7"/>
          </w:tcPr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结合所调查的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地点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，对所选主题进行相应解读和分析，不少于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00字。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报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告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正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文</w:t>
            </w:r>
          </w:p>
        </w:tc>
        <w:tc>
          <w:tcPr>
            <w:tcW w:w="7563" w:type="dxa"/>
            <w:gridSpan w:val="7"/>
          </w:tcPr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在整理和分析调查资料的基础上，撰写报告，可以是研究性报告、传记式报告、介绍性报告等，要求做到图文并茂，内容详实，结构清晰，不少于3000字。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5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调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查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感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悟</w:t>
            </w:r>
          </w:p>
        </w:tc>
        <w:tc>
          <w:tcPr>
            <w:tcW w:w="7563" w:type="dxa"/>
            <w:gridSpan w:val="7"/>
          </w:tcPr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在调查中遇到的问题、困难或者所见事实的感想、收获等，不少于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00字。</w:t>
            </w: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备注：调研报告最终版本请在调研结束后发送至邮箱：cehuixgb2019@163.com</w:t>
      </w: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2302510" cy="784860"/>
          <wp:effectExtent l="0" t="0" r="0" b="0"/>
          <wp:docPr id="2" name="图片 1" descr="校徽和中英文校名标准全称的横式组合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校徽和中英文校名标准全称的横式组合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251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1C"/>
    <w:rsid w:val="000C0237"/>
    <w:rsid w:val="000D57CA"/>
    <w:rsid w:val="00155108"/>
    <w:rsid w:val="001F4D89"/>
    <w:rsid w:val="00277745"/>
    <w:rsid w:val="003349A5"/>
    <w:rsid w:val="004120C1"/>
    <w:rsid w:val="004C6323"/>
    <w:rsid w:val="004D53A9"/>
    <w:rsid w:val="006439DE"/>
    <w:rsid w:val="00697368"/>
    <w:rsid w:val="006B04B3"/>
    <w:rsid w:val="007F2004"/>
    <w:rsid w:val="0084777A"/>
    <w:rsid w:val="00AD5512"/>
    <w:rsid w:val="00AE2C4D"/>
    <w:rsid w:val="00B17502"/>
    <w:rsid w:val="00B65C27"/>
    <w:rsid w:val="00B90C1C"/>
    <w:rsid w:val="00EA72FE"/>
    <w:rsid w:val="00ED4877"/>
    <w:rsid w:val="0CD57BE4"/>
    <w:rsid w:val="1E131203"/>
    <w:rsid w:val="27B71FD7"/>
    <w:rsid w:val="2C352EA2"/>
    <w:rsid w:val="2F6D4D1F"/>
    <w:rsid w:val="49525B68"/>
    <w:rsid w:val="61586BA2"/>
    <w:rsid w:val="61BC6613"/>
    <w:rsid w:val="66D44AD9"/>
    <w:rsid w:val="69C50D04"/>
    <w:rsid w:val="77A41E84"/>
    <w:rsid w:val="785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0">
    <w:name w:val="网格型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92</Words>
  <Characters>529</Characters>
  <Lines>4</Lines>
  <Paragraphs>1</Paragraphs>
  <TotalTime>12</TotalTime>
  <ScaleCrop>false</ScaleCrop>
  <LinksUpToDate>false</LinksUpToDate>
  <CharactersWithSpaces>620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2019-05-09T15:00:00Z</dcterms:created>
  <dc:creator>zhanghan</dc:creator>
  <cp:lastModifiedBy>Admin</cp:lastModifiedBy>
  <dcterms:modified xsi:type="dcterms:W3CDTF">2021-03-10T01:59:27Z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