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C804" w14:textId="7CE2C064" w:rsidR="00352FDC" w:rsidRPr="00352FDC" w:rsidRDefault="00035894" w:rsidP="00352FDC">
      <w:pPr>
        <w:widowControl/>
        <w:shd w:val="clear" w:color="auto" w:fill="FFFFFF"/>
        <w:spacing w:line="468" w:lineRule="atLeast"/>
        <w:jc w:val="center"/>
        <w:outlineLvl w:val="0"/>
        <w:rPr>
          <w:rFonts w:ascii="方正小标宋简体" w:eastAsia="方正小标宋简体" w:hAnsi="微软雅黑" w:cs="宋体"/>
          <w:b/>
          <w:bCs/>
          <w:color w:val="333333"/>
          <w:kern w:val="36"/>
          <w:sz w:val="39"/>
          <w:szCs w:val="39"/>
        </w:rPr>
      </w:pPr>
      <w:r>
        <w:rPr>
          <w:rFonts w:ascii="方正小标宋简体" w:eastAsia="方正小标宋简体" w:hAnsi="微软雅黑" w:cs="宋体" w:hint="eastAsia"/>
          <w:b/>
          <w:bCs/>
          <w:color w:val="333333"/>
          <w:kern w:val="36"/>
          <w:sz w:val="39"/>
          <w:szCs w:val="39"/>
        </w:rPr>
        <w:t>【</w:t>
      </w:r>
      <w:r w:rsidR="00352FDC" w:rsidRPr="00352FDC">
        <w:rPr>
          <w:rFonts w:ascii="方正小标宋简体" w:eastAsia="方正小标宋简体" w:hAnsi="微软雅黑" w:cs="宋体" w:hint="eastAsia"/>
          <w:b/>
          <w:bCs/>
          <w:color w:val="333333"/>
          <w:kern w:val="36"/>
          <w:sz w:val="39"/>
          <w:szCs w:val="39"/>
        </w:rPr>
        <w:t>合同管理</w:t>
      </w:r>
      <w:r>
        <w:rPr>
          <w:rFonts w:ascii="方正小标宋简体" w:eastAsia="方正小标宋简体" w:hAnsi="微软雅黑" w:cs="宋体" w:hint="eastAsia"/>
          <w:b/>
          <w:bCs/>
          <w:color w:val="333333"/>
          <w:kern w:val="36"/>
          <w:sz w:val="39"/>
          <w:szCs w:val="39"/>
        </w:rPr>
        <w:t>】</w:t>
      </w:r>
      <w:r w:rsidR="00352FDC" w:rsidRPr="00352FDC">
        <w:rPr>
          <w:rFonts w:ascii="方正小标宋简体" w:eastAsia="方正小标宋简体" w:hAnsi="微软雅黑" w:cs="宋体" w:hint="eastAsia"/>
          <w:b/>
          <w:bCs/>
          <w:color w:val="333333"/>
          <w:kern w:val="36"/>
          <w:sz w:val="39"/>
          <w:szCs w:val="39"/>
        </w:rPr>
        <w:t>承担横向科研项目合同签订流程（中大为乙方）</w:t>
      </w:r>
    </w:p>
    <w:p w14:paraId="37E7F860"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p>
    <w:p w14:paraId="59305A2F"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一、联系甲方单位，确定合同内容，填写合同后联系学院科研秘书审核。</w:t>
      </w:r>
    </w:p>
    <w:p w14:paraId="2F0098B6"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shd w:val="clear" w:color="auto" w:fill="FFFFFF"/>
        </w:rPr>
        <w:t>注意：请与甲方确认是否需要开具发票，如需，税费为3.36%，请注意在预算中预留该笔费用。</w:t>
      </w:r>
    </w:p>
    <w:p w14:paraId="44EF5D93"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二、签订《廉政承诺书》和/或《项目承诺书》，合同内容涉及以下方面时需要签订：</w:t>
      </w:r>
    </w:p>
    <w:p w14:paraId="2DE5B9FA"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知识产权归甲方所有；</w:t>
      </w:r>
    </w:p>
    <w:p w14:paraId="611C8309"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保密年限在5年以上；</w:t>
      </w:r>
    </w:p>
    <w:p w14:paraId="1DDBDA98"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违约需额外赔款；</w:t>
      </w:r>
    </w:p>
    <w:p w14:paraId="165DC965"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shd w:val="clear" w:color="auto" w:fill="FFFFFF"/>
        </w:rPr>
        <w:t>合同带有附加协议如保密、廉政等。</w:t>
      </w:r>
    </w:p>
    <w:p w14:paraId="2703E8CE"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shd w:val="clear" w:color="auto" w:fill="FFFFFF"/>
        </w:rPr>
        <w:t>项目负责人填写word文档发学院科研秘书审核后，打印、手写签字，到A206科研秘书处办理盖章</w:t>
      </w:r>
    </w:p>
    <w:p w14:paraId="5C06FAC1"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三、如使用科学研究院提供的【横向项目合同范本】填写</w:t>
      </w:r>
    </w:p>
    <w:p w14:paraId="12CEA8BD" w14:textId="09D72023"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1. 在科研秘书审核合同文本后，使用【科研管理系统】流转审核</w:t>
      </w:r>
    </w:p>
    <w:p w14:paraId="1CF8A5F9" w14:textId="495DD138" w:rsidR="00E37EFA" w:rsidRPr="00E37EFA" w:rsidRDefault="00E37EFA" w:rsidP="00352FDC">
      <w:pPr>
        <w:pStyle w:val="a3"/>
        <w:shd w:val="clear" w:color="auto" w:fill="FFFFFF"/>
        <w:spacing w:before="0" w:beforeAutospacing="0" w:after="105" w:afterAutospacing="0" w:line="368"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（注意：必须用项目负责人的账号登录科研管理系统，提交合同文本）</w:t>
      </w:r>
    </w:p>
    <w:p w14:paraId="1D2C2059"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科学研究院合同范本下载连接：</w:t>
      </w:r>
      <w:hyperlink r:id="rId6" w:history="1">
        <w:r>
          <w:rPr>
            <w:rStyle w:val="a4"/>
            <w:rFonts w:ascii="微软雅黑" w:eastAsia="微软雅黑" w:hAnsi="微软雅黑" w:hint="eastAsia"/>
            <w:color w:val="333333"/>
            <w:sz w:val="21"/>
            <w:szCs w:val="21"/>
          </w:rPr>
          <w:t>http://research.sysu.edu.cn/download</w:t>
        </w:r>
      </w:hyperlink>
    </w:p>
    <w:p w14:paraId="40E1A6F6"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科研管理系统链接：</w:t>
      </w:r>
      <w:hyperlink r:id="rId7" w:history="1">
        <w:r>
          <w:rPr>
            <w:rStyle w:val="a4"/>
            <w:rFonts w:ascii="微软雅黑" w:eastAsia="微软雅黑" w:hAnsi="微软雅黑" w:hint="eastAsia"/>
            <w:color w:val="333333"/>
            <w:sz w:val="21"/>
            <w:szCs w:val="21"/>
          </w:rPr>
          <w:t>https://newkeyan.sysu.edu.cn</w:t>
        </w:r>
      </w:hyperlink>
    </w:p>
    <w:p w14:paraId="2BCF00C9"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参考附件：</w:t>
      </w:r>
      <w:hyperlink r:id="rId8" w:history="1">
        <w:r>
          <w:rPr>
            <w:rStyle w:val="a4"/>
            <w:rFonts w:ascii="微软雅黑" w:eastAsia="微软雅黑" w:hAnsi="微软雅黑" w:hint="eastAsia"/>
            <w:color w:val="333333"/>
            <w:sz w:val="21"/>
            <w:szCs w:val="21"/>
          </w:rPr>
          <w:t>科研管理系统填写指引（横向项目）</w:t>
        </w:r>
      </w:hyperlink>
    </w:p>
    <w:p w14:paraId="13885CF1" w14:textId="2F302CCC"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2. 科研管理系统审批完成，打印定稿合同，携合同及支撑材料文件，到南校园中山楼101科研院横向处加盖技术合同章。</w:t>
      </w:r>
    </w:p>
    <w:p w14:paraId="716241AB" w14:textId="0E937EED"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四、如【不使用】科学研究院提供的横向项目合同范本填写（例如甲方要使用自己的模板）</w:t>
      </w:r>
      <w:r w:rsidR="00E37EFA">
        <w:rPr>
          <w:rFonts w:ascii="微软雅黑" w:eastAsia="微软雅黑" w:hAnsi="微软雅黑" w:hint="eastAsia"/>
          <w:color w:val="333333"/>
          <w:sz w:val="21"/>
          <w:szCs w:val="21"/>
        </w:rPr>
        <w:t>，需经学院、科学研究院、发展规划办公室审定合同</w:t>
      </w:r>
    </w:p>
    <w:p w14:paraId="617E3F32"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1. 在科研秘书审核合同文本后，使用【合同信息管理系统】流转审核，流转程序：经办人</w:t>
      </w:r>
      <w:r w:rsidR="00EA0A12">
        <w:rPr>
          <w:rFonts w:ascii="微软雅黑" w:eastAsia="微软雅黑" w:hAnsi="微软雅黑" w:hint="eastAsia"/>
          <w:color w:val="333333"/>
          <w:sz w:val="21"/>
          <w:szCs w:val="21"/>
        </w:rPr>
        <w:t>（填写：因xxx需要，xx单位委托我院xx老师开展xx服务，拟签订xx合同，请xx老师（项目负责人）</w:t>
      </w:r>
      <w:r w:rsidR="00AF7BD1">
        <w:rPr>
          <w:rFonts w:ascii="微软雅黑" w:eastAsia="微软雅黑" w:hAnsi="微软雅黑" w:hint="eastAsia"/>
          <w:color w:val="333333"/>
          <w:sz w:val="21"/>
          <w:szCs w:val="21"/>
        </w:rPr>
        <w:t>审核后，转至学院科研秘书审核）</w:t>
      </w:r>
      <w:r>
        <w:rPr>
          <w:rFonts w:ascii="微软雅黑" w:eastAsia="微软雅黑" w:hAnsi="微软雅黑" w:hint="eastAsia"/>
          <w:color w:val="333333"/>
          <w:sz w:val="21"/>
          <w:szCs w:val="21"/>
        </w:rPr>
        <w:t>——项目负责人（填写：同意）——团队PI（填写：同意）——学院科研秘书 </w:t>
      </w:r>
    </w:p>
    <w:p w14:paraId="434B4797"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合同信息管理系统连接：</w:t>
      </w:r>
      <w:hyperlink r:id="rId9" w:history="1">
        <w:r>
          <w:rPr>
            <w:rStyle w:val="a4"/>
            <w:rFonts w:ascii="微软雅黑" w:eastAsia="微软雅黑" w:hAnsi="微软雅黑" w:hint="eastAsia"/>
            <w:color w:val="333333"/>
            <w:sz w:val="21"/>
            <w:szCs w:val="21"/>
          </w:rPr>
          <w:t>https://contract.sysu.edu.cn/</w:t>
        </w:r>
      </w:hyperlink>
    </w:p>
    <w:p w14:paraId="3A06514F" w14:textId="3380AA0D"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参考附件：</w:t>
      </w:r>
      <w:hyperlink r:id="rId10" w:history="1">
        <w:r>
          <w:rPr>
            <w:rStyle w:val="a4"/>
            <w:rFonts w:ascii="微软雅黑" w:eastAsia="微软雅黑" w:hAnsi="微软雅黑" w:hint="eastAsia"/>
            <w:color w:val="333333"/>
            <w:sz w:val="21"/>
            <w:szCs w:val="21"/>
          </w:rPr>
          <w:t>合同信息管理系统填写指引（横向项目）</w:t>
        </w:r>
      </w:hyperlink>
    </w:p>
    <w:p w14:paraId="1F6A1B4B"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2. 合同管理系统审批完成，打印定稿合同，携合同及支撑材料文件，到南校园中山楼101科研院横向处加盖技术合同章。</w:t>
      </w:r>
    </w:p>
    <w:p w14:paraId="44A5CCAF"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3. 合同甲乙双方均在文本上完成签字盖章后，将合同内容填写到科学研究院提供的横向项目合同范本，按本指引第二点在【科研管理系统】填写，同时须在“合同书关联附件”上传合同的盖章扫描件PDF，再次提交流转审核后，方可办理入账。</w:t>
      </w:r>
    </w:p>
    <w:p w14:paraId="27AA3782" w14:textId="1A9703F5"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五、国防科研项目非涉密合同，无论是否使用科学研究院提供的横向项目合同范本</w:t>
      </w:r>
      <w:r w:rsidR="00E37EFA">
        <w:rPr>
          <w:rFonts w:ascii="微软雅黑" w:eastAsia="微软雅黑" w:hAnsi="微软雅黑" w:hint="eastAsia"/>
          <w:color w:val="333333"/>
          <w:sz w:val="21"/>
          <w:szCs w:val="21"/>
        </w:rPr>
        <w:t>，合同审定部门同第四点</w:t>
      </w:r>
    </w:p>
    <w:p w14:paraId="48203936"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1. 在科研秘书审核合同文本后，使用【合同信息管理系统】流转审核，流转程序：经办人</w:t>
      </w:r>
      <w:r w:rsidR="007B3C96">
        <w:rPr>
          <w:rFonts w:ascii="微软雅黑" w:eastAsia="微软雅黑" w:hAnsi="微软雅黑" w:hint="eastAsia"/>
          <w:color w:val="333333"/>
          <w:sz w:val="21"/>
          <w:szCs w:val="21"/>
        </w:rPr>
        <w:t>（参考本指引第四点写流转意见）</w:t>
      </w:r>
      <w:r>
        <w:rPr>
          <w:rFonts w:ascii="微软雅黑" w:eastAsia="微软雅黑" w:hAnsi="微软雅黑" w:hint="eastAsia"/>
          <w:color w:val="333333"/>
          <w:sz w:val="21"/>
          <w:szCs w:val="21"/>
        </w:rPr>
        <w:t>——项目负责人（填写：同意）——团队PI（填写：同意）——学院科研秘书 </w:t>
      </w:r>
      <w:r w:rsidR="007B3C96">
        <w:rPr>
          <w:rFonts w:ascii="微软雅黑" w:eastAsia="微软雅黑" w:hAnsi="微软雅黑" w:hint="eastAsia"/>
          <w:color w:val="333333"/>
          <w:sz w:val="21"/>
          <w:szCs w:val="21"/>
        </w:rPr>
        <w:t>（参考本指引第四点写流转意见）</w:t>
      </w:r>
    </w:p>
    <w:p w14:paraId="173FB54B"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Style w:val="a5"/>
          <w:rFonts w:ascii="微软雅黑" w:eastAsia="微软雅黑" w:hAnsi="微软雅黑" w:hint="eastAsia"/>
          <w:color w:val="333333"/>
          <w:sz w:val="21"/>
          <w:szCs w:val="21"/>
        </w:rPr>
        <w:t>注意：不要在系统上（如合作背景栏等）录入敏感信息。</w:t>
      </w:r>
    </w:p>
    <w:p w14:paraId="021ACE93"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合同信息管理系统连接：</w:t>
      </w:r>
      <w:hyperlink r:id="rId11" w:history="1">
        <w:r>
          <w:rPr>
            <w:rStyle w:val="a4"/>
            <w:rFonts w:ascii="微软雅黑" w:eastAsia="微软雅黑" w:hAnsi="微软雅黑" w:hint="eastAsia"/>
            <w:color w:val="333333"/>
            <w:sz w:val="21"/>
            <w:szCs w:val="21"/>
          </w:rPr>
          <w:t>https://contract.sysu.edu.cn/</w:t>
        </w:r>
      </w:hyperlink>
    </w:p>
    <w:p w14:paraId="59738616" w14:textId="2601C9F2" w:rsidR="007B3C96" w:rsidRDefault="007B3C96" w:rsidP="007B3C96">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参考附件：</w:t>
      </w:r>
      <w:hyperlink r:id="rId12" w:history="1">
        <w:r>
          <w:rPr>
            <w:rStyle w:val="a4"/>
            <w:rFonts w:ascii="微软雅黑" w:eastAsia="微软雅黑" w:hAnsi="微软雅黑" w:hint="eastAsia"/>
            <w:color w:val="333333"/>
            <w:sz w:val="21"/>
            <w:szCs w:val="21"/>
          </w:rPr>
          <w:t>合同信息管理系统填写指引（横向项目）</w:t>
        </w:r>
      </w:hyperlink>
    </w:p>
    <w:p w14:paraId="58CAF148" w14:textId="77C7053B"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2. 合同管理系统审批完成，打印定稿合同，携合同及支撑材料文件，先到先进技术研究院（南校园336栋205）加盖委托代理人章后，再到科学研究院综合处（南校园中山楼308）加盖技术合同章。</w:t>
      </w:r>
    </w:p>
    <w:p w14:paraId="7C973317" w14:textId="77777777" w:rsidR="00352FDC" w:rsidRDefault="00352FDC"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若因合同已自带项目甲方的二维码等原因而不使用学校合同管理系统打印的定稿合同版本，请于合同管理系统下载并打印审批表（见审批信息右上角），连同合同到先进技术研究院办理情况说明。</w:t>
      </w:r>
    </w:p>
    <w:p w14:paraId="4F8FF4B0" w14:textId="77777777" w:rsidR="00477636" w:rsidRDefault="00352FDC" w:rsidP="00477636">
      <w:pPr>
        <w:pStyle w:val="a3"/>
        <w:shd w:val="clear" w:color="auto" w:fill="FFFFFF"/>
        <w:spacing w:before="0" w:beforeAutospacing="0" w:after="105" w:afterAutospacing="0" w:line="368"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3. 合同甲乙双方均在文本上完成签字盖章后，将合同文本1份交先进技术研究院，在甲方拨款到中大后，科研管理系统认领经费，不需要在科研管理系统上传附件材料，先进技术研究院及科学研究院将根据老师在科研管理系统提交的申请及纸质版材料审核办理入账。</w:t>
      </w:r>
    </w:p>
    <w:p w14:paraId="60AADD2D" w14:textId="77777777" w:rsidR="00477636" w:rsidRPr="00477636" w:rsidRDefault="00477636" w:rsidP="00352FDC">
      <w:pPr>
        <w:pStyle w:val="a3"/>
        <w:shd w:val="clear" w:color="auto" w:fill="FFFFFF"/>
        <w:spacing w:before="0" w:beforeAutospacing="0" w:after="105" w:afterAutospacing="0" w:line="368" w:lineRule="atLeast"/>
        <w:rPr>
          <w:rFonts w:ascii="微软雅黑" w:eastAsia="微软雅黑" w:hAnsi="微软雅黑"/>
          <w:color w:val="333333"/>
          <w:sz w:val="21"/>
          <w:szCs w:val="21"/>
        </w:rPr>
      </w:pPr>
    </w:p>
    <w:p w14:paraId="15F3EE01" w14:textId="77777777" w:rsidR="004858F7" w:rsidRPr="00352FDC" w:rsidRDefault="004858F7"/>
    <w:sectPr w:rsidR="004858F7" w:rsidRPr="00352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E809" w14:textId="77777777" w:rsidR="00986E29" w:rsidRDefault="00986E29" w:rsidP="00E37EFA">
      <w:r>
        <w:separator/>
      </w:r>
    </w:p>
  </w:endnote>
  <w:endnote w:type="continuationSeparator" w:id="0">
    <w:p w14:paraId="73AD8E76" w14:textId="77777777" w:rsidR="00986E29" w:rsidRDefault="00986E29" w:rsidP="00E3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D4C2" w14:textId="77777777" w:rsidR="00986E29" w:rsidRDefault="00986E29" w:rsidP="00E37EFA">
      <w:r>
        <w:separator/>
      </w:r>
    </w:p>
  </w:footnote>
  <w:footnote w:type="continuationSeparator" w:id="0">
    <w:p w14:paraId="3B6CCB0D" w14:textId="77777777" w:rsidR="00986E29" w:rsidRDefault="00986E29" w:rsidP="00E3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DC"/>
    <w:rsid w:val="00035894"/>
    <w:rsid w:val="00352FDC"/>
    <w:rsid w:val="00443190"/>
    <w:rsid w:val="00477636"/>
    <w:rsid w:val="004858F7"/>
    <w:rsid w:val="0051102E"/>
    <w:rsid w:val="007B3C96"/>
    <w:rsid w:val="00986E29"/>
    <w:rsid w:val="00AF7BD1"/>
    <w:rsid w:val="00E37EFA"/>
    <w:rsid w:val="00EA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50BE"/>
  <w15:chartTrackingRefBased/>
  <w15:docId w15:val="{8926C7BB-2176-43C0-B943-52288C45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52F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F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52FDC"/>
    <w:rPr>
      <w:color w:val="0000FF"/>
      <w:u w:val="single"/>
    </w:rPr>
  </w:style>
  <w:style w:type="character" w:styleId="a5">
    <w:name w:val="Strong"/>
    <w:basedOn w:val="a0"/>
    <w:uiPriority w:val="22"/>
    <w:qFormat/>
    <w:rsid w:val="00352FDC"/>
    <w:rPr>
      <w:b/>
      <w:bCs/>
    </w:rPr>
  </w:style>
  <w:style w:type="character" w:customStyle="1" w:styleId="10">
    <w:name w:val="标题 1 字符"/>
    <w:basedOn w:val="a0"/>
    <w:link w:val="1"/>
    <w:uiPriority w:val="9"/>
    <w:rsid w:val="00352FDC"/>
    <w:rPr>
      <w:rFonts w:ascii="宋体" w:eastAsia="宋体" w:hAnsi="宋体" w:cs="宋体"/>
      <w:b/>
      <w:bCs/>
      <w:kern w:val="36"/>
      <w:sz w:val="48"/>
      <w:szCs w:val="48"/>
    </w:rPr>
  </w:style>
  <w:style w:type="character" w:styleId="a6">
    <w:name w:val="FollowedHyperlink"/>
    <w:basedOn w:val="a0"/>
    <w:uiPriority w:val="99"/>
    <w:semiHidden/>
    <w:unhideWhenUsed/>
    <w:rsid w:val="00352FDC"/>
    <w:rPr>
      <w:color w:val="954F72" w:themeColor="followedHyperlink"/>
      <w:u w:val="single"/>
    </w:rPr>
  </w:style>
  <w:style w:type="paragraph" w:styleId="a7">
    <w:name w:val="header"/>
    <w:basedOn w:val="a"/>
    <w:link w:val="a8"/>
    <w:uiPriority w:val="99"/>
    <w:unhideWhenUsed/>
    <w:rsid w:val="00E37E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37EFA"/>
    <w:rPr>
      <w:sz w:val="18"/>
      <w:szCs w:val="18"/>
    </w:rPr>
  </w:style>
  <w:style w:type="paragraph" w:styleId="a9">
    <w:name w:val="footer"/>
    <w:basedOn w:val="a"/>
    <w:link w:val="aa"/>
    <w:uiPriority w:val="99"/>
    <w:unhideWhenUsed/>
    <w:rsid w:val="00E37EFA"/>
    <w:pPr>
      <w:tabs>
        <w:tab w:val="center" w:pos="4153"/>
        <w:tab w:val="right" w:pos="8306"/>
      </w:tabs>
      <w:snapToGrid w:val="0"/>
      <w:jc w:val="left"/>
    </w:pPr>
    <w:rPr>
      <w:sz w:val="18"/>
      <w:szCs w:val="18"/>
    </w:rPr>
  </w:style>
  <w:style w:type="character" w:customStyle="1" w:styleId="aa">
    <w:name w:val="页脚 字符"/>
    <w:basedOn w:val="a0"/>
    <w:link w:val="a9"/>
    <w:uiPriority w:val="99"/>
    <w:rsid w:val="00E37E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722">
      <w:bodyDiv w:val="1"/>
      <w:marLeft w:val="0"/>
      <w:marRight w:val="0"/>
      <w:marTop w:val="0"/>
      <w:marBottom w:val="0"/>
      <w:divBdr>
        <w:top w:val="none" w:sz="0" w:space="0" w:color="auto"/>
        <w:left w:val="none" w:sz="0" w:space="0" w:color="auto"/>
        <w:bottom w:val="none" w:sz="0" w:space="0" w:color="auto"/>
        <w:right w:val="none" w:sz="0" w:space="0" w:color="auto"/>
      </w:divBdr>
    </w:div>
    <w:div w:id="287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ne.sysu.edu.cn/sites/marine.live.dpcms8.sysu.edu.cn/files/inline-files/%E7%A7%91%E7%A0%94%E7%AE%A1%E7%90%86%E7%B3%BB%E7%BB%9F%E5%A1%AB%E5%86%99%E6%8C%87%E5%BC%95%EF%BC%88%E6%A8%AA%E5%90%91%E9%A1%B9%E7%9B%AE%EF%BC%89.ppt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keyan.sysu.edu.cn/" TargetMode="External"/><Relationship Id="rId12" Type="http://schemas.openxmlformats.org/officeDocument/2006/relationships/hyperlink" Target="file:///C:\Users\cehui\Documents\WeChat%20Files\wxid_1ibfxfqhza8b22\FileStorage\MsgAttach\50fcb2333b1aa0996d370ecdd3bbda9b\File\2022-07\&#21512;&#21516;&#20449;&#24687;&#31649;&#29702;&#31995;&#32479;&#22635;&#20889;&#25351;&#24341;&#65288;&#27178;&#21521;&#39033;&#30446;&#65289;.ppt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earch.sysu.edu.cn/download" TargetMode="External"/><Relationship Id="rId11" Type="http://schemas.openxmlformats.org/officeDocument/2006/relationships/hyperlink" Target="https://contract.sysu.edu.cn/" TargetMode="External"/><Relationship Id="rId5" Type="http://schemas.openxmlformats.org/officeDocument/2006/relationships/endnotes" Target="endnotes.xml"/><Relationship Id="rId10" Type="http://schemas.openxmlformats.org/officeDocument/2006/relationships/hyperlink" Target="file:///C:\Users\cehui\Documents\WeChat%20Files\wxid_1ibfxfqhza8b22\FileStorage\MsgAttach\50fcb2333b1aa0996d370ecdd3bbda9b\File\2022-07\&#21512;&#21516;&#20449;&#24687;&#31649;&#29702;&#31995;&#32479;&#22635;&#20889;&#25351;&#24341;&#65288;&#27178;&#21521;&#39033;&#30446;&#65289;.pptx" TargetMode="External"/><Relationship Id="rId4" Type="http://schemas.openxmlformats.org/officeDocument/2006/relationships/footnotes" Target="footnotes.xml"/><Relationship Id="rId9" Type="http://schemas.openxmlformats.org/officeDocument/2006/relationships/hyperlink" Target="https://contract.sy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cehui</cp:lastModifiedBy>
  <cp:revision>2</cp:revision>
  <dcterms:created xsi:type="dcterms:W3CDTF">2022-07-12T01:42:00Z</dcterms:created>
  <dcterms:modified xsi:type="dcterms:W3CDTF">2022-07-12T01:42:00Z</dcterms:modified>
</cp:coreProperties>
</file>